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388" w:rsidRPr="00AE5D4F" w:rsidRDefault="00863573">
      <w:pPr>
        <w:rPr>
          <w:rFonts w:ascii="Comic Sans MS" w:hAnsi="Comic Sans MS"/>
          <w:b/>
        </w:rPr>
      </w:pPr>
      <w:r w:rsidRPr="00AE5D4F">
        <w:rPr>
          <w:rFonts w:ascii="Comic Sans MS" w:hAnsi="Comic Sans MS"/>
          <w:b/>
        </w:rPr>
        <w:t>Neurčitý podmět man</w:t>
      </w:r>
    </w:p>
    <w:p w:rsidR="00863573" w:rsidRPr="00AE5D4F" w:rsidRDefault="00863573">
      <w:pPr>
        <w:rPr>
          <w:rFonts w:ascii="Comic Sans MS" w:hAnsi="Comic Sans MS"/>
        </w:rPr>
      </w:pPr>
      <w:r w:rsidRPr="00AE5D4F">
        <w:rPr>
          <w:rFonts w:ascii="Comic Sans MS" w:hAnsi="Comic Sans MS"/>
        </w:rPr>
        <w:t>Podle značek pište věty – co se smí, co se nesmí</w:t>
      </w:r>
      <w:r w:rsidR="00AE5D4F">
        <w:rPr>
          <w:rFonts w:ascii="Comic Sans MS" w:hAnsi="Comic Sans MS"/>
        </w:rPr>
        <w:t>. Věty přelož</w:t>
      </w:r>
    </w:p>
    <w:p w:rsidR="00863573" w:rsidRPr="00AE5D4F" w:rsidRDefault="00863573">
      <w:pPr>
        <w:rPr>
          <w:rFonts w:ascii="Comic Sans MS" w:hAnsi="Comic Sans MS"/>
          <w:sz w:val="26"/>
        </w:rPr>
      </w:pPr>
      <w:r w:rsidRPr="00AE5D4F">
        <w:rPr>
          <w:rFonts w:ascii="Comic Sans MS" w:hAnsi="Comic Sans MS"/>
        </w:rPr>
        <w:t xml:space="preserve">Man </w:t>
      </w:r>
      <w:proofErr w:type="spellStart"/>
      <w:r w:rsidRPr="00AE5D4F">
        <w:rPr>
          <w:rFonts w:ascii="Comic Sans MS" w:hAnsi="Comic Sans MS"/>
        </w:rPr>
        <w:t>darf</w:t>
      </w:r>
      <w:proofErr w:type="spellEnd"/>
      <w:r w:rsidRPr="00AE5D4F">
        <w:rPr>
          <w:rFonts w:ascii="Comic Sans MS" w:hAnsi="Comic Sans MS"/>
        </w:rPr>
        <w:t>…….</w:t>
      </w:r>
      <w:r w:rsidR="00AE5D4F">
        <w:rPr>
          <w:rFonts w:ascii="Comic Sans MS" w:hAnsi="Comic Sans MS"/>
        </w:rPr>
        <w:t xml:space="preserve"> </w:t>
      </w:r>
      <w:r w:rsidR="00AE5D4F" w:rsidRPr="00AE5D4F">
        <w:rPr>
          <w:rFonts w:ascii="Comic Sans MS" w:hAnsi="Comic Sans MS"/>
        </w:rPr>
        <w:t>(Smí se</w:t>
      </w:r>
      <w:proofErr w:type="gramStart"/>
      <w:r w:rsidR="00AE5D4F" w:rsidRPr="00AE5D4F">
        <w:rPr>
          <w:rFonts w:ascii="Comic Sans MS" w:hAnsi="Comic Sans MS"/>
        </w:rPr>
        <w:t>…..)</w:t>
      </w:r>
      <w:proofErr w:type="gramEnd"/>
    </w:p>
    <w:p w:rsidR="00863573" w:rsidRPr="00AE5D4F" w:rsidRDefault="00863573">
      <w:pPr>
        <w:rPr>
          <w:rFonts w:ascii="Comic Sans MS" w:hAnsi="Comic Sans MS"/>
        </w:rPr>
      </w:pPr>
      <w:r w:rsidRPr="00AE5D4F">
        <w:rPr>
          <w:rFonts w:ascii="Comic Sans MS" w:hAnsi="Comic Sans MS"/>
        </w:rPr>
        <w:t xml:space="preserve">Man </w:t>
      </w:r>
      <w:proofErr w:type="spellStart"/>
      <w:r w:rsidRPr="00AE5D4F">
        <w:rPr>
          <w:rFonts w:ascii="Comic Sans MS" w:hAnsi="Comic Sans MS"/>
        </w:rPr>
        <w:t>darf</w:t>
      </w:r>
      <w:proofErr w:type="spellEnd"/>
      <w:r w:rsidRPr="00AE5D4F">
        <w:rPr>
          <w:rFonts w:ascii="Comic Sans MS" w:hAnsi="Comic Sans MS"/>
        </w:rPr>
        <w:t xml:space="preserve"> </w:t>
      </w:r>
      <w:proofErr w:type="spellStart"/>
      <w:r w:rsidRPr="00AE5D4F">
        <w:rPr>
          <w:rFonts w:ascii="Comic Sans MS" w:hAnsi="Comic Sans MS"/>
        </w:rPr>
        <w:t>nicht</w:t>
      </w:r>
      <w:proofErr w:type="spellEnd"/>
      <w:r w:rsidRPr="00AE5D4F">
        <w:rPr>
          <w:rFonts w:ascii="Comic Sans MS" w:hAnsi="Comic Sans MS"/>
        </w:rPr>
        <w:t>…</w:t>
      </w:r>
      <w:proofErr w:type="gramStart"/>
      <w:r w:rsidRPr="00AE5D4F">
        <w:rPr>
          <w:rFonts w:ascii="Comic Sans MS" w:hAnsi="Comic Sans MS"/>
        </w:rPr>
        <w:t>…..</w:t>
      </w:r>
      <w:r w:rsidR="00AE5D4F">
        <w:rPr>
          <w:rFonts w:ascii="Comic Sans MS" w:hAnsi="Comic Sans MS"/>
        </w:rPr>
        <w:t xml:space="preserve"> </w:t>
      </w:r>
      <w:proofErr w:type="gramEnd"/>
      <w:r w:rsidR="00AE5D4F">
        <w:rPr>
          <w:rFonts w:ascii="Comic Sans MS" w:hAnsi="Comic Sans MS"/>
        </w:rPr>
        <w:t>(Nesmí se…)</w:t>
      </w:r>
    </w:p>
    <w:p w:rsidR="00793E2D" w:rsidRDefault="00793E2D">
      <w:r>
        <w:t xml:space="preserve">      </w:t>
      </w:r>
      <w:r w:rsidR="00856DAF">
        <w:t xml:space="preserve">a) </w:t>
      </w:r>
      <w:r>
        <w:t xml:space="preserve">     </w:t>
      </w:r>
      <w:r w:rsidR="00AE5D4F" w:rsidRPr="00AE5D4F">
        <w:drawing>
          <wp:inline distT="0" distB="0" distL="0" distR="0">
            <wp:extent cx="1133475" cy="1133475"/>
            <wp:effectExtent l="19050" t="0" r="9525" b="0"/>
            <wp:docPr id="35" name="obrázek 19" descr="Zákaz kouření -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ákaz kouření - symbo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17" cy="113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863573">
        <w:tab/>
      </w:r>
      <w:r w:rsidR="00856DAF">
        <w:t>b)</w:t>
      </w:r>
      <w:r w:rsidR="00863573">
        <w:tab/>
      </w:r>
      <w:r w:rsidR="00856DAF">
        <w:rPr>
          <w:noProof/>
          <w:lang w:eastAsia="cs-CZ"/>
        </w:rPr>
        <w:drawing>
          <wp:inline distT="0" distB="0" distL="0" distR="0">
            <wp:extent cx="934278" cy="934278"/>
            <wp:effectExtent l="19050" t="0" r="0" b="0"/>
            <wp:docPr id="14" name="obrázek 34" descr="Příkazové dopravní zna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říkazové dopravní značk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94" cy="93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DAF">
        <w:tab/>
        <w:t>c)</w:t>
      </w:r>
      <w:r w:rsidR="00856DAF">
        <w:rPr>
          <w:noProof/>
          <w:lang w:eastAsia="cs-CZ"/>
        </w:rPr>
        <w:drawing>
          <wp:inline distT="0" distB="0" distL="0" distR="0">
            <wp:extent cx="1094132" cy="832288"/>
            <wp:effectExtent l="19050" t="0" r="0" b="0"/>
            <wp:docPr id="15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466" cy="83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DAF" w:rsidRPr="00856DAF">
        <w:rPr>
          <w:noProof/>
          <w:lang w:eastAsia="cs-CZ"/>
        </w:rPr>
        <w:t xml:space="preserve"> </w:t>
      </w:r>
      <w:r w:rsidR="00856DAF">
        <w:rPr>
          <w:noProof/>
          <w:lang w:eastAsia="cs-CZ"/>
        </w:rPr>
        <w:t xml:space="preserve">       d) </w:t>
      </w:r>
      <w:r w:rsidR="00856DAF">
        <w:rPr>
          <w:noProof/>
          <w:lang w:eastAsia="cs-CZ"/>
        </w:rPr>
        <w:drawing>
          <wp:inline distT="0" distB="0" distL="0" distR="0">
            <wp:extent cx="815837" cy="1165616"/>
            <wp:effectExtent l="19050" t="0" r="3313" b="0"/>
            <wp:docPr id="17" name="obrázek 49" descr="Informativní dopravní zna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nformativní dopravní značk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78" cy="117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E2D" w:rsidRPr="00863573" w:rsidRDefault="00856DAF" w:rsidP="00863573">
      <w:r>
        <w:t>e)</w:t>
      </w:r>
      <w:r w:rsidR="00863573">
        <w:rPr>
          <w:noProof/>
          <w:lang w:eastAsia="cs-CZ"/>
        </w:rPr>
        <w:drawing>
          <wp:inline distT="0" distB="0" distL="0" distR="0">
            <wp:extent cx="1173646" cy="1173646"/>
            <wp:effectExtent l="19050" t="0" r="7454" b="0"/>
            <wp:docPr id="7" name="obrázek 7" descr="Drink geen pictogram. Geen drankje teken geïsoleerd op een wit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ink geen pictogram. Geen drankje teken geïsoleerd op een witt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32" cy="117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E2D" w:rsidRPr="00793E2D">
        <w:t xml:space="preserve"> </w:t>
      </w:r>
      <w:r>
        <w:t xml:space="preserve">        f)</w:t>
      </w:r>
      <w:r w:rsidRPr="00793E2D">
        <w:drawing>
          <wp:inline distT="0" distB="0" distL="0" distR="0">
            <wp:extent cx="1651887" cy="934278"/>
            <wp:effectExtent l="19050" t="0" r="5463" b="0"/>
            <wp:docPr id="18" name="obrázek 13" descr="Značky zákazové - Průchod pro pěší zakázán | REO 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čky zákazové - Průchod pro pěší zakázán | REO AMO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42" cy="94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DAF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g) </w:t>
      </w:r>
      <w:r>
        <w:rPr>
          <w:noProof/>
          <w:lang w:eastAsia="cs-CZ"/>
        </w:rPr>
        <w:drawing>
          <wp:inline distT="0" distB="0" distL="0" distR="0">
            <wp:extent cx="1173646" cy="782430"/>
            <wp:effectExtent l="19050" t="0" r="7454" b="0"/>
            <wp:docPr id="20" name="obrázek 52" descr="Zákaz stání - Dopravní značka - Autobibl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ákaz stání - Dopravní značka - Autobible.c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0393" cy="7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>h)</w:t>
      </w:r>
      <w:r>
        <w:rPr>
          <w:noProof/>
          <w:lang w:eastAsia="cs-CZ"/>
        </w:rPr>
        <w:drawing>
          <wp:inline distT="0" distB="0" distL="0" distR="0">
            <wp:extent cx="1647551" cy="931827"/>
            <wp:effectExtent l="19050" t="0" r="0" b="0"/>
            <wp:docPr id="21" name="obrázek 28" descr="Značka příkazová - Kouření povoleno | REO 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čka příkazová - Kouření povoleno | REO AM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80" cy="93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DAF" w:rsidRDefault="00856DAF" w:rsidP="00863573">
      <w:r>
        <w:t>i)</w:t>
      </w:r>
      <w:r w:rsidR="00793E2D" w:rsidRPr="00793E2D">
        <w:drawing>
          <wp:inline distT="0" distB="0" distL="0" distR="0">
            <wp:extent cx="1330767" cy="1330767"/>
            <wp:effectExtent l="19050" t="0" r="2733" b="0"/>
            <wp:docPr id="8" name="obrázek 40" descr="Příkazové značky | parkove-lavic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říkazové značky | parkove-lavicky.cz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11" cy="133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DAF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      j) </w:t>
      </w:r>
      <w:r>
        <w:rPr>
          <w:noProof/>
          <w:lang w:eastAsia="cs-CZ"/>
        </w:rPr>
        <w:drawing>
          <wp:inline distT="0" distB="0" distL="0" distR="0">
            <wp:extent cx="895350" cy="895350"/>
            <wp:effectExtent l="19050" t="0" r="0" b="0"/>
            <wp:docPr id="23" name="obrázek 16" descr="Znáte jídla, která jsou jinde ve světě zakázána, ale Češi 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áte jídla, která jsou jinde ve světě zakázána, ale Češi j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20" cy="90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k) </w:t>
      </w:r>
      <w:r>
        <w:rPr>
          <w:noProof/>
          <w:lang w:eastAsia="cs-CZ"/>
        </w:rPr>
        <w:drawing>
          <wp:inline distT="0" distB="0" distL="0" distR="0">
            <wp:extent cx="1020831" cy="1092930"/>
            <wp:effectExtent l="19050" t="0" r="7869" b="0"/>
            <wp:docPr id="24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73" cy="109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l) </w:t>
      </w:r>
      <w:r>
        <w:rPr>
          <w:noProof/>
          <w:lang w:eastAsia="cs-CZ"/>
        </w:rPr>
        <w:drawing>
          <wp:inline distT="0" distB="0" distL="0" distR="0">
            <wp:extent cx="1072598" cy="1072598"/>
            <wp:effectExtent l="19050" t="0" r="0" b="0"/>
            <wp:docPr id="26" name="obrázek 37" descr="Bezpečnostní tabulky: příkazové značky bez textu | HAPPY 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ezpečnostní tabulky: příkazové značky bez textu | HAPPY E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79" cy="107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863573" w:rsidRDefault="00856DAF" w:rsidP="00863573">
      <w:r>
        <w:t>m)</w:t>
      </w:r>
      <w:r w:rsidR="00863573" w:rsidRPr="00863573">
        <w:t xml:space="preserve"> </w:t>
      </w:r>
      <w:r>
        <w:t xml:space="preserve"> </w:t>
      </w:r>
      <w:r w:rsidR="00AE5D4F" w:rsidRPr="00AE5D4F">
        <w:drawing>
          <wp:inline distT="0" distB="0" distL="0" distR="0">
            <wp:extent cx="854765" cy="854765"/>
            <wp:effectExtent l="19050" t="0" r="2485" b="0"/>
            <wp:docPr id="33" name="obrázek 1" descr="Bezpečnostní tabulky – zákazové značky bez textu | HAPPY 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pečnostní tabulky – zákazové značky bez textu | HAPPY E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94" cy="85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n)     </w:t>
      </w:r>
      <w:r w:rsidR="00AE5D4F" w:rsidRPr="00AE5D4F">
        <w:drawing>
          <wp:inline distT="0" distB="0" distL="0" distR="0">
            <wp:extent cx="1054376" cy="1054376"/>
            <wp:effectExtent l="19050" t="0" r="0" b="0"/>
            <wp:docPr id="30" name="obrázek 61" descr="Zákaz jízdy na kole - Grafiko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ákaz jízdy na kole - Grafiko s.r.o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36" cy="105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o)   </w:t>
      </w:r>
      <w:r>
        <w:rPr>
          <w:noProof/>
          <w:lang w:eastAsia="cs-CZ"/>
        </w:rPr>
        <w:drawing>
          <wp:inline distT="0" distB="0" distL="0" distR="0">
            <wp:extent cx="852012" cy="1192696"/>
            <wp:effectExtent l="19050" t="0" r="5238" b="0"/>
            <wp:docPr id="27" name="obrázek 46" descr="Čerpací stanice - IJ07 - Informativní jiná dopravní zna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Čerpací stanice - IJ07 - Informativní jiná dopravní znač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39" cy="119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AE5D4F">
        <w:t xml:space="preserve">      </w:t>
      </w:r>
      <w:r>
        <w:t xml:space="preserve">  p) </w:t>
      </w:r>
      <w:r>
        <w:rPr>
          <w:noProof/>
          <w:lang w:eastAsia="cs-CZ"/>
        </w:rPr>
        <w:drawing>
          <wp:inline distT="0" distB="0" distL="0" distR="0">
            <wp:extent cx="1178294" cy="894522"/>
            <wp:effectExtent l="19050" t="0" r="2806" b="0"/>
            <wp:docPr id="29" name="obrázek 43" descr="Informativní značky zónové | Po dálnic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nformativní značky zónové | Po dálnici.cz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51" cy="89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4F" w:rsidRDefault="00AE5D4F" w:rsidP="00863573"/>
    <w:p w:rsidR="00863573" w:rsidRDefault="00AE5D4F" w:rsidP="00863573">
      <w:r>
        <w:t xml:space="preserve">a) Man </w:t>
      </w:r>
      <w:r w:rsidR="00793E2D">
        <w:tab/>
      </w:r>
      <w:proofErr w:type="spellStart"/>
      <w:r>
        <w:t>darf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rauchen</w:t>
      </w:r>
      <w:proofErr w:type="spellEnd"/>
      <w:r>
        <w:t>. (Nesmí se zde kouřit)</w:t>
      </w:r>
    </w:p>
    <w:p w:rsidR="00AE5D4F" w:rsidRDefault="00AE5D4F" w:rsidP="00AE5D4F">
      <w:pPr>
        <w:tabs>
          <w:tab w:val="center" w:pos="5233"/>
        </w:tabs>
      </w:pPr>
      <w:r>
        <w:t xml:space="preserve">b) Man </w:t>
      </w:r>
      <w:proofErr w:type="spellStart"/>
      <w:r>
        <w:t>darf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 Rad </w:t>
      </w:r>
      <w:proofErr w:type="spellStart"/>
      <w:r>
        <w:t>fahren</w:t>
      </w:r>
      <w:proofErr w:type="spellEnd"/>
      <w:r>
        <w:t>. (Tady se smí se jezdit na kole)</w:t>
      </w:r>
      <w:r>
        <w:tab/>
      </w:r>
    </w:p>
    <w:p w:rsidR="00AE5D4F" w:rsidRDefault="00AE5D4F" w:rsidP="00AE5D4F">
      <w:pPr>
        <w:tabs>
          <w:tab w:val="center" w:pos="5233"/>
        </w:tabs>
      </w:pPr>
      <w:r>
        <w:t>c) Man …………</w:t>
      </w:r>
    </w:p>
    <w:p w:rsidR="00AE5D4F" w:rsidRDefault="00AE5D4F" w:rsidP="00AE5D4F">
      <w:pPr>
        <w:tabs>
          <w:tab w:val="center" w:pos="5233"/>
        </w:tabs>
      </w:pPr>
      <w:r>
        <w:t>d)</w:t>
      </w:r>
    </w:p>
    <w:p w:rsidR="00AE5D4F" w:rsidRPr="00863573" w:rsidRDefault="00AE5D4F" w:rsidP="00AE5D4F">
      <w:pPr>
        <w:tabs>
          <w:tab w:val="center" w:pos="5233"/>
        </w:tabs>
      </w:pPr>
    </w:p>
    <w:sectPr w:rsidR="00AE5D4F" w:rsidRPr="00863573" w:rsidSect="00793E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63573"/>
    <w:rsid w:val="006D7388"/>
    <w:rsid w:val="00793E2D"/>
    <w:rsid w:val="00856DAF"/>
    <w:rsid w:val="00863573"/>
    <w:rsid w:val="00AE5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738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3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3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65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vodakova</dc:creator>
  <cp:lastModifiedBy>vodakova</cp:lastModifiedBy>
  <cp:revision>1</cp:revision>
  <dcterms:created xsi:type="dcterms:W3CDTF">2020-04-26T15:20:00Z</dcterms:created>
  <dcterms:modified xsi:type="dcterms:W3CDTF">2020-04-26T16:10:00Z</dcterms:modified>
</cp:coreProperties>
</file>